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205" w:rsidRDefault="0050510F">
      <w:r>
        <w:t xml:space="preserve">11 </w:t>
      </w:r>
      <w:proofErr w:type="spellStart"/>
      <w:r>
        <w:t>кл</w:t>
      </w:r>
      <w:proofErr w:type="spellEnd"/>
      <w:r>
        <w:t xml:space="preserve"> обществознание </w:t>
      </w:r>
    </w:p>
    <w:p w:rsidR="009D5DB3" w:rsidRDefault="0050510F">
      <w:pPr>
        <w:rPr>
          <w:lang w:val="en-US"/>
        </w:rPr>
      </w:pPr>
      <w:r>
        <w:t xml:space="preserve">Параграф 4. </w:t>
      </w:r>
    </w:p>
    <w:p w:rsidR="009D5DB3" w:rsidRPr="009D5DB3" w:rsidRDefault="0050510F" w:rsidP="009D5DB3">
      <w:pPr>
        <w:pStyle w:val="a5"/>
        <w:numPr>
          <w:ilvl w:val="0"/>
          <w:numId w:val="1"/>
        </w:numPr>
      </w:pPr>
      <w:r>
        <w:t>Составить план ответа на вопрос «Конкуренция и монополия»,</w:t>
      </w:r>
      <w:r w:rsidR="009D5DB3">
        <w:t xml:space="preserve"> план высылаем на электронную почту </w:t>
      </w:r>
      <w:hyperlink r:id="rId5" w:history="1">
        <w:r w:rsidR="009D5DB3" w:rsidRPr="009D5DB3">
          <w:rPr>
            <w:rStyle w:val="a4"/>
            <w:lang w:val="en-US"/>
          </w:rPr>
          <w:t>olga</w:t>
        </w:r>
        <w:r w:rsidR="009D5DB3" w:rsidRPr="00905580">
          <w:rPr>
            <w:rStyle w:val="a4"/>
          </w:rPr>
          <w:t>-</w:t>
        </w:r>
        <w:r w:rsidR="009D5DB3" w:rsidRPr="009D5DB3">
          <w:rPr>
            <w:rStyle w:val="a4"/>
            <w:lang w:val="en-US"/>
          </w:rPr>
          <w:t>elkina</w:t>
        </w:r>
        <w:r w:rsidR="009D5DB3" w:rsidRPr="00905580">
          <w:rPr>
            <w:rStyle w:val="a4"/>
          </w:rPr>
          <w:t>@</w:t>
        </w:r>
        <w:r w:rsidR="009D5DB3" w:rsidRPr="009D5DB3">
          <w:rPr>
            <w:rStyle w:val="a4"/>
            <w:lang w:val="en-US"/>
          </w:rPr>
          <w:t>yandex</w:t>
        </w:r>
        <w:r w:rsidR="009D5DB3" w:rsidRPr="00905580">
          <w:rPr>
            <w:rStyle w:val="a4"/>
          </w:rPr>
          <w:t>.</w:t>
        </w:r>
        <w:proofErr w:type="spellStart"/>
        <w:r w:rsidR="009D5DB3" w:rsidRPr="009D5DB3">
          <w:rPr>
            <w:rStyle w:val="a4"/>
            <w:lang w:val="en-US"/>
          </w:rPr>
          <w:t>ru</w:t>
        </w:r>
        <w:proofErr w:type="spellEnd"/>
      </w:hyperlink>
      <w:r w:rsidR="009D5DB3" w:rsidRPr="009D5DB3">
        <w:t xml:space="preserve"> </w:t>
      </w:r>
    </w:p>
    <w:p w:rsidR="0050510F" w:rsidRDefault="0050510F" w:rsidP="009D5DB3">
      <w:pPr>
        <w:pStyle w:val="a5"/>
        <w:numPr>
          <w:ilvl w:val="0"/>
          <w:numId w:val="1"/>
        </w:numPr>
      </w:pPr>
      <w:r>
        <w:t xml:space="preserve"> заполнить таблиц</w:t>
      </w:r>
      <w:proofErr w:type="gramStart"/>
      <w:r>
        <w:t>у</w:t>
      </w:r>
      <w:r w:rsidR="009D5DB3">
        <w:t>(</w:t>
      </w:r>
      <w:proofErr w:type="gramEnd"/>
      <w:r w:rsidR="009D5DB3">
        <w:t>таблицу высылать не надо), проверю через тест на следующей неделе</w:t>
      </w:r>
    </w:p>
    <w:tbl>
      <w:tblPr>
        <w:tblW w:w="9636" w:type="dxa"/>
        <w:shd w:val="clear" w:color="auto" w:fill="F3F3FA"/>
        <w:tblCellMar>
          <w:left w:w="0" w:type="dxa"/>
          <w:right w:w="0" w:type="dxa"/>
        </w:tblCellMar>
        <w:tblLook w:val="04A0"/>
      </w:tblPr>
      <w:tblGrid>
        <w:gridCol w:w="2627"/>
        <w:gridCol w:w="1869"/>
        <w:gridCol w:w="2417"/>
        <w:gridCol w:w="1285"/>
        <w:gridCol w:w="1438"/>
      </w:tblGrid>
      <w:tr w:rsidR="0050510F" w:rsidRPr="00DC2B34" w:rsidTr="00A82CA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  <w:r w:rsidRPr="00DC2B34"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  <w:t>Характерная черта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  <w:r w:rsidRPr="00DC2B34"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  <w:t>Совершенная конкуренция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  <w:r w:rsidRPr="00DC2B34"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  <w:t>Несовершенная конкуренция</w:t>
            </w:r>
          </w:p>
        </w:tc>
      </w:tr>
      <w:tr w:rsidR="0050510F" w:rsidRPr="00DC2B34" w:rsidTr="00A82C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vAlign w:val="center"/>
            <w:hideMark/>
          </w:tcPr>
          <w:p w:rsidR="0050510F" w:rsidRPr="00DC2B34" w:rsidRDefault="0050510F" w:rsidP="00A82CA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vAlign w:val="center"/>
            <w:hideMark/>
          </w:tcPr>
          <w:p w:rsidR="0050510F" w:rsidRPr="00DC2B34" w:rsidRDefault="0050510F" w:rsidP="00A82CA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  <w:r w:rsidRPr="00DC2B34"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  <w:t>Монополистическая конкуренция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  <w:r w:rsidRPr="00DC2B34"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  <w:t>Олигополия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  <w:r w:rsidRPr="00DC2B34"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  <w:t>Чистая монополия</w:t>
            </w:r>
          </w:p>
        </w:tc>
      </w:tr>
      <w:tr w:rsidR="0050510F" w:rsidRPr="00DC2B34" w:rsidTr="00A82C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  <w:r w:rsidRPr="00DC2B34"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  <w:t>Число фирм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</w:p>
        </w:tc>
      </w:tr>
      <w:tr w:rsidR="0050510F" w:rsidRPr="00DC2B34" w:rsidTr="00A82C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  <w:r w:rsidRPr="00DC2B34"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  <w:t>Тип продукта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</w:p>
        </w:tc>
      </w:tr>
      <w:tr w:rsidR="0050510F" w:rsidRPr="00DC2B34" w:rsidTr="00A82C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  <w:r w:rsidRPr="00DC2B34"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  <w:t>Контроль над ценой (со стороны отдельной фирмы)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</w:p>
        </w:tc>
      </w:tr>
      <w:tr w:rsidR="0050510F" w:rsidRPr="00DC2B34" w:rsidTr="00A82C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  <w:r w:rsidRPr="00DC2B34"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  <w:t>Условия вступления в отрасль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</w:p>
        </w:tc>
      </w:tr>
      <w:tr w:rsidR="0050510F" w:rsidRPr="00DC2B34" w:rsidTr="00A82C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  <w:r w:rsidRPr="00DC2B34"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  <w:t>Примеры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A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50510F" w:rsidRPr="00DC2B34" w:rsidRDefault="0050510F" w:rsidP="00A82CA4">
            <w:pPr>
              <w:spacing w:after="135" w:line="240" w:lineRule="auto"/>
              <w:jc w:val="both"/>
              <w:rPr>
                <w:rFonts w:ascii="Arial" w:eastAsia="Times New Roman" w:hAnsi="Arial" w:cs="Arial"/>
                <w:color w:val="333333"/>
                <w:sz w:val="19"/>
                <w:szCs w:val="19"/>
                <w:lang w:eastAsia="ru-RU"/>
              </w:rPr>
            </w:pPr>
          </w:p>
        </w:tc>
      </w:tr>
    </w:tbl>
    <w:p w:rsidR="0050510F" w:rsidRDefault="0050510F"/>
    <w:p w:rsidR="009D5DB3" w:rsidRDefault="009D5DB3">
      <w:r>
        <w:t>Срок выполнения до 21.11</w:t>
      </w:r>
    </w:p>
    <w:sectPr w:rsidR="009D5DB3" w:rsidSect="00223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5377F1"/>
    <w:multiLevelType w:val="hybridMultilevel"/>
    <w:tmpl w:val="2D1E5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C2B34"/>
    <w:rsid w:val="002215D7"/>
    <w:rsid w:val="00223205"/>
    <w:rsid w:val="0050510F"/>
    <w:rsid w:val="009D5DB3"/>
    <w:rsid w:val="00CA3870"/>
    <w:rsid w:val="00DC2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2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D5DB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5D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ga-elkin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4</cp:revision>
  <dcterms:created xsi:type="dcterms:W3CDTF">2020-11-11T12:44:00Z</dcterms:created>
  <dcterms:modified xsi:type="dcterms:W3CDTF">2020-11-14T13:52:00Z</dcterms:modified>
</cp:coreProperties>
</file>